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CC11" w14:textId="0279AB21" w:rsidR="00E2555D" w:rsidRPr="0009048A" w:rsidRDefault="0009048A">
      <w:pPr>
        <w:rPr>
          <w:rFonts w:ascii="Arial" w:hAnsi="Arial" w:cs="Arial"/>
        </w:rPr>
      </w:pPr>
      <w:r>
        <w:t>JAIME BEZERRA DA SILVA COMERCIO, CNPJ 06.050.737/0001-03, 2</w:t>
      </w:r>
      <w:r>
        <w:rPr>
          <w:rFonts w:ascii="Arial" w:hAnsi="Arial" w:cs="Arial"/>
        </w:rPr>
        <w:t xml:space="preserve">ª travessa Pedro Gome, Nº 820 – Centro, torna publico que recebeu da SEMMA a licença de operação digital Nº 202500000199 – </w:t>
      </w:r>
      <w:proofErr w:type="spellStart"/>
      <w:r>
        <w:rPr>
          <w:rFonts w:ascii="Arial" w:hAnsi="Arial" w:cs="Arial"/>
        </w:rPr>
        <w:t>precesso</w:t>
      </w:r>
      <w:proofErr w:type="spellEnd"/>
      <w:r>
        <w:rPr>
          <w:rFonts w:ascii="Arial" w:hAnsi="Arial" w:cs="Arial"/>
        </w:rPr>
        <w:t xml:space="preserve"> Nº 202500005501 – atividade: Comercio varejista de mercadorias, em geral, com predominância de produtos alimentícios, minimercados, mercearias e armazéns.</w:t>
      </w:r>
    </w:p>
    <w:sectPr w:rsidR="00E2555D" w:rsidRPr="00090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8A"/>
    <w:rsid w:val="0009048A"/>
    <w:rsid w:val="001406AB"/>
    <w:rsid w:val="00263AB8"/>
    <w:rsid w:val="00E2555D"/>
    <w:rsid w:val="00FF1CE7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E65D"/>
  <w15:chartTrackingRefBased/>
  <w15:docId w15:val="{86A508CE-8980-49DE-A5A1-B6671C86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90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90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0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0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0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0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90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90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90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0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90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0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04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048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04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904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904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904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90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90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0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90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90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904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904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9048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90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9048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90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292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Lorenzoni</dc:creator>
  <cp:keywords/>
  <dc:description/>
  <cp:lastModifiedBy>Leonardo Lorenzoni</cp:lastModifiedBy>
  <cp:revision>1</cp:revision>
  <dcterms:created xsi:type="dcterms:W3CDTF">2025-05-16T15:44:00Z</dcterms:created>
  <dcterms:modified xsi:type="dcterms:W3CDTF">2025-05-16T15:47:00Z</dcterms:modified>
</cp:coreProperties>
</file>